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125A7" w14:textId="740CDDE0" w:rsidR="00825586" w:rsidRPr="00464827" w:rsidRDefault="007C3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Arial" w:hAnsi="Times New Roman" w:cs="Times New Roman"/>
          <w:sz w:val="24"/>
          <w:szCs w:val="24"/>
        </w:rPr>
        <w:tab/>
      </w:r>
      <w:r w:rsidRPr="00464827">
        <w:rPr>
          <w:rFonts w:ascii="Times New Roman" w:eastAsia="Times New Roman" w:hAnsi="Times New Roman" w:cs="Times New Roman"/>
          <w:sz w:val="24"/>
          <w:szCs w:val="24"/>
        </w:rPr>
        <w:t>Na temelju članka 72. stavka 1. Zakona o komunalnom</w:t>
      </w:r>
      <w:r w:rsidR="00551D90" w:rsidRPr="00464827">
        <w:rPr>
          <w:rFonts w:ascii="Times New Roman" w:eastAsia="Times New Roman" w:hAnsi="Times New Roman" w:cs="Times New Roman"/>
          <w:sz w:val="24"/>
          <w:szCs w:val="24"/>
        </w:rPr>
        <w:t xml:space="preserve"> gospodarstvu (“Narodne novine“ broj </w:t>
      </w:r>
      <w:r w:rsidRPr="00464827">
        <w:rPr>
          <w:rFonts w:ascii="Times New Roman" w:eastAsia="Times New Roman" w:hAnsi="Times New Roman" w:cs="Times New Roman"/>
          <w:sz w:val="24"/>
          <w:szCs w:val="24"/>
        </w:rPr>
        <w:t>68/18, 110/18</w:t>
      </w:r>
      <w:r w:rsidR="00084E64" w:rsidRPr="00464827">
        <w:rPr>
          <w:rFonts w:ascii="Times New Roman" w:eastAsia="Times New Roman" w:hAnsi="Times New Roman" w:cs="Times New Roman"/>
          <w:sz w:val="24"/>
          <w:szCs w:val="24"/>
        </w:rPr>
        <w:t>, 32/20</w:t>
      </w:r>
      <w:r w:rsidRPr="00464827">
        <w:rPr>
          <w:rFonts w:ascii="Times New Roman" w:eastAsia="Times New Roman" w:hAnsi="Times New Roman" w:cs="Times New Roman"/>
          <w:sz w:val="24"/>
          <w:szCs w:val="24"/>
        </w:rPr>
        <w:t xml:space="preserve">) i članka 25. Statuta Općine Bukovlje </w:t>
      </w:r>
      <w:r w:rsidR="006C6C27" w:rsidRPr="00416522">
        <w:rPr>
          <w:rFonts w:ascii="Times New Roman" w:hAnsi="Times New Roman" w:cs="Times New Roman"/>
          <w:sz w:val="24"/>
          <w:szCs w:val="24"/>
        </w:rPr>
        <w:t>("Službeni vjesnik Brodsko-posavske županije" broj 3/18, 4/20 i 10/21)</w:t>
      </w:r>
      <w:r w:rsidRPr="00464827">
        <w:rPr>
          <w:rFonts w:ascii="Times New Roman" w:eastAsia="Times New Roman" w:hAnsi="Times New Roman" w:cs="Times New Roman"/>
          <w:sz w:val="24"/>
          <w:szCs w:val="24"/>
        </w:rPr>
        <w:t>, Općinsko vije</w:t>
      </w:r>
      <w:r w:rsidR="00E86300">
        <w:rPr>
          <w:rFonts w:ascii="Times New Roman" w:eastAsia="Times New Roman" w:hAnsi="Times New Roman" w:cs="Times New Roman"/>
          <w:sz w:val="24"/>
          <w:szCs w:val="24"/>
        </w:rPr>
        <w:t xml:space="preserve">će Općine Bukovlje </w:t>
      </w:r>
      <w:r w:rsidR="006C6C27">
        <w:rPr>
          <w:rFonts w:ascii="Times New Roman" w:eastAsia="Times New Roman" w:hAnsi="Times New Roman" w:cs="Times New Roman"/>
          <w:sz w:val="24"/>
          <w:szCs w:val="24"/>
        </w:rPr>
        <w:t>na svojoj 12</w:t>
      </w:r>
      <w:r w:rsidR="00551D90" w:rsidRPr="00464827">
        <w:rPr>
          <w:rFonts w:ascii="Times New Roman" w:eastAsia="Times New Roman" w:hAnsi="Times New Roman" w:cs="Times New Roman"/>
          <w:sz w:val="24"/>
          <w:szCs w:val="24"/>
        </w:rPr>
        <w:t xml:space="preserve">. sjednici </w:t>
      </w:r>
      <w:r w:rsidR="004E1976">
        <w:rPr>
          <w:rFonts w:ascii="Times New Roman" w:eastAsia="Times New Roman" w:hAnsi="Times New Roman" w:cs="Times New Roman"/>
          <w:sz w:val="24"/>
          <w:szCs w:val="24"/>
        </w:rPr>
        <w:t>održanoj 7</w:t>
      </w:r>
      <w:r w:rsidR="006C6C2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51D90" w:rsidRPr="00464827">
        <w:rPr>
          <w:rFonts w:ascii="Times New Roman" w:eastAsia="Times New Roman" w:hAnsi="Times New Roman" w:cs="Times New Roman"/>
          <w:sz w:val="24"/>
          <w:szCs w:val="24"/>
        </w:rPr>
        <w:t>prosinca</w:t>
      </w:r>
      <w:r w:rsidR="008A60C2"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 w:rsidRPr="00464827">
        <w:rPr>
          <w:rFonts w:ascii="Times New Roman" w:eastAsia="Times New Roman" w:hAnsi="Times New Roman" w:cs="Times New Roman"/>
          <w:sz w:val="24"/>
          <w:szCs w:val="24"/>
        </w:rPr>
        <w:t>. godine donosi</w:t>
      </w:r>
    </w:p>
    <w:p w14:paraId="68FE534E" w14:textId="77777777" w:rsidR="00825586" w:rsidRPr="00464827" w:rsidRDefault="007C39D1">
      <w:pPr>
        <w:tabs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FCEB6CA" w14:textId="77777777" w:rsidR="00825586" w:rsidRPr="00464827" w:rsidRDefault="0082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477352" w14:textId="77777777" w:rsidR="00825586" w:rsidRPr="00464827" w:rsidRDefault="008255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1FE815" w14:textId="490C4F48" w:rsidR="00825586" w:rsidRPr="00464827" w:rsidRDefault="009700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39D1" w:rsidRPr="00464827">
        <w:rPr>
          <w:rFonts w:ascii="Times New Roman" w:eastAsia="Times New Roman" w:hAnsi="Times New Roman" w:cs="Times New Roman"/>
          <w:b/>
          <w:sz w:val="24"/>
          <w:szCs w:val="24"/>
        </w:rPr>
        <w:t>PROGRAM</w:t>
      </w:r>
    </w:p>
    <w:p w14:paraId="6B17388E" w14:textId="12DE4E65" w:rsidR="00825586" w:rsidRPr="00464827" w:rsidRDefault="007C39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>održavanja</w:t>
      </w:r>
      <w:r w:rsidR="00084E64" w:rsidRPr="00464827">
        <w:rPr>
          <w:rFonts w:ascii="Times New Roman" w:eastAsia="Times New Roman" w:hAnsi="Times New Roman" w:cs="Times New Roman"/>
          <w:sz w:val="24"/>
          <w:szCs w:val="24"/>
        </w:rPr>
        <w:t xml:space="preserve"> komunalne infrastrukture u 202</w:t>
      </w:r>
      <w:r w:rsidR="008A60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4827">
        <w:rPr>
          <w:rFonts w:ascii="Times New Roman" w:eastAsia="Times New Roman" w:hAnsi="Times New Roman" w:cs="Times New Roman"/>
          <w:sz w:val="24"/>
          <w:szCs w:val="24"/>
        </w:rPr>
        <w:t>. godini</w:t>
      </w:r>
    </w:p>
    <w:p w14:paraId="74E19200" w14:textId="77777777" w:rsidR="00825586" w:rsidRPr="00464827" w:rsidRDefault="00825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AAF1EE" w14:textId="77777777" w:rsidR="00825586" w:rsidRPr="00464827" w:rsidRDefault="007C3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b/>
          <w:sz w:val="24"/>
          <w:szCs w:val="24"/>
        </w:rPr>
        <w:t>Članak 1.</w:t>
      </w:r>
    </w:p>
    <w:p w14:paraId="150FE88B" w14:textId="77777777" w:rsidR="00825586" w:rsidRPr="00464827" w:rsidRDefault="00825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58CF00" w14:textId="3C007229" w:rsidR="00825586" w:rsidRPr="00464827" w:rsidRDefault="007C3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ab/>
        <w:t>Ovim Programom određuje se održavanje</w:t>
      </w:r>
      <w:r w:rsidR="00084E64" w:rsidRPr="00464827">
        <w:rPr>
          <w:rFonts w:ascii="Times New Roman" w:eastAsia="Times New Roman" w:hAnsi="Times New Roman" w:cs="Times New Roman"/>
          <w:sz w:val="24"/>
          <w:szCs w:val="24"/>
        </w:rPr>
        <w:t xml:space="preserve"> komunalne infrastrukture u 202</w:t>
      </w:r>
      <w:r w:rsidR="008A60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4827">
        <w:rPr>
          <w:rFonts w:ascii="Times New Roman" w:eastAsia="Times New Roman" w:hAnsi="Times New Roman" w:cs="Times New Roman"/>
          <w:sz w:val="24"/>
          <w:szCs w:val="24"/>
        </w:rPr>
        <w:t>. godini na području Općine Bukovlje za komunalne djelatnosti:</w:t>
      </w:r>
    </w:p>
    <w:p w14:paraId="5009F6CF" w14:textId="3A680C3D" w:rsidR="00825586" w:rsidRPr="00464827" w:rsidRDefault="00084E64" w:rsidP="00551D90">
      <w:pPr>
        <w:pStyle w:val="Odlomakpopisa"/>
        <w:numPr>
          <w:ilvl w:val="0"/>
          <w:numId w:val="8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>odvodnja atmosferskih voda</w:t>
      </w:r>
    </w:p>
    <w:p w14:paraId="294E4BCD" w14:textId="56C9FDFB" w:rsidR="00825586" w:rsidRPr="00464827" w:rsidRDefault="007C39D1" w:rsidP="00551D90">
      <w:pPr>
        <w:pStyle w:val="Odlomakpopisa"/>
        <w:numPr>
          <w:ilvl w:val="0"/>
          <w:numId w:val="8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>održavanje čistoće u dijelu koji se odn</w:t>
      </w:r>
      <w:r w:rsidR="00084E64" w:rsidRPr="00464827">
        <w:rPr>
          <w:rFonts w:ascii="Times New Roman" w:eastAsia="Times New Roman" w:hAnsi="Times New Roman" w:cs="Times New Roman"/>
          <w:sz w:val="24"/>
          <w:szCs w:val="24"/>
        </w:rPr>
        <w:t>osi na čišćenje javnih površina</w:t>
      </w:r>
    </w:p>
    <w:p w14:paraId="3BBEC0D4" w14:textId="02EEC687" w:rsidR="00825586" w:rsidRPr="00464827" w:rsidRDefault="00084E64" w:rsidP="00551D90">
      <w:pPr>
        <w:pStyle w:val="Odlomakpopisa"/>
        <w:numPr>
          <w:ilvl w:val="0"/>
          <w:numId w:val="8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>održavanje nerazvrstanih cesta</w:t>
      </w:r>
    </w:p>
    <w:p w14:paraId="1FF85830" w14:textId="26BCC6E4" w:rsidR="00825586" w:rsidRPr="00464827" w:rsidRDefault="00084E64" w:rsidP="00551D90">
      <w:pPr>
        <w:pStyle w:val="Odlomakpopisa"/>
        <w:numPr>
          <w:ilvl w:val="0"/>
          <w:numId w:val="8"/>
        </w:numPr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>javna rasvjeta</w:t>
      </w:r>
    </w:p>
    <w:p w14:paraId="155BF4BE" w14:textId="77777777" w:rsidR="00825586" w:rsidRPr="00464827" w:rsidRDefault="00825586" w:rsidP="00551D90">
      <w:pPr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C8E58F" w14:textId="77777777" w:rsidR="00825586" w:rsidRPr="00464827" w:rsidRDefault="007C39D1" w:rsidP="00551D90">
      <w:pPr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ab/>
        <w:t>Programom iz stavka 1. ovog članka utvrđuje se:</w:t>
      </w:r>
    </w:p>
    <w:p w14:paraId="4D1B4BD5" w14:textId="77777777" w:rsidR="00825586" w:rsidRPr="00464827" w:rsidRDefault="007C39D1" w:rsidP="00551D90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>opis i opseg poslova održavanja s procjenom pojedinih troškova po djelatnostima,</w:t>
      </w:r>
    </w:p>
    <w:p w14:paraId="2B38FCA7" w14:textId="77777777" w:rsidR="00825586" w:rsidRPr="00464827" w:rsidRDefault="007C39D1" w:rsidP="00551D90">
      <w:pPr>
        <w:pStyle w:val="Odlomakpopisa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>iskaz financijskih sredstava potrebnih za ostvarenje programa, s naznakom izvora financiranja.</w:t>
      </w:r>
    </w:p>
    <w:p w14:paraId="44415714" w14:textId="77777777" w:rsidR="00825586" w:rsidRPr="00464827" w:rsidRDefault="0082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66DE3" w14:textId="77777777" w:rsidR="00825586" w:rsidRPr="00464827" w:rsidRDefault="007C3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b/>
          <w:sz w:val="24"/>
          <w:szCs w:val="24"/>
        </w:rPr>
        <w:t>Članak 2.</w:t>
      </w:r>
    </w:p>
    <w:p w14:paraId="06A26C38" w14:textId="77777777" w:rsidR="00825586" w:rsidRPr="00464827" w:rsidRDefault="008255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1E5026" w14:textId="3E66E714" w:rsidR="00825586" w:rsidRPr="00464827" w:rsidRDefault="008A60C2" w:rsidP="0055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U 2023</w:t>
      </w:r>
      <w:r w:rsidR="003B4095" w:rsidRPr="00464827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39D1" w:rsidRPr="00464827">
        <w:rPr>
          <w:rFonts w:ascii="Times New Roman" w:eastAsia="Times New Roman" w:hAnsi="Times New Roman" w:cs="Times New Roman"/>
          <w:sz w:val="24"/>
          <w:szCs w:val="24"/>
        </w:rPr>
        <w:t xml:space="preserve"> godini održavanje komunalne infrastrukture iz članka 1. ovog Programa u Općini Bukovlje obuhvaća:</w:t>
      </w:r>
    </w:p>
    <w:p w14:paraId="7CB817B6" w14:textId="77777777" w:rsidR="00575C4C" w:rsidRPr="00464827" w:rsidRDefault="00575C4C" w:rsidP="00551D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12BE1" w14:textId="7C85EF36" w:rsidR="001C6882" w:rsidRPr="00464827" w:rsidRDefault="007C39D1" w:rsidP="00575C4C">
      <w:pPr>
        <w:pStyle w:val="Odlomakpopisa"/>
        <w:numPr>
          <w:ilvl w:val="0"/>
          <w:numId w:val="19"/>
        </w:numPr>
        <w:spacing w:after="0" w:line="240" w:lineRule="auto"/>
        <w:ind w:firstLine="4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>Održavanje čistoće koje se odnosi na čišćenje javnih i zelenih površina</w:t>
      </w:r>
      <w:r w:rsidR="001C6882" w:rsidRPr="00464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A55F10F" w14:textId="77777777" w:rsidR="00575C4C" w:rsidRPr="00464827" w:rsidRDefault="001C6882" w:rsidP="00575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A2CE933" w14:textId="6E0D7A74" w:rsidR="00825586" w:rsidRPr="00464827" w:rsidRDefault="007C39D1" w:rsidP="00575C4C">
      <w:pPr>
        <w:pStyle w:val="Odlomakpopisa"/>
        <w:numPr>
          <w:ilvl w:val="0"/>
          <w:numId w:val="21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>redovito košenje</w:t>
      </w:r>
      <w:r w:rsidR="000E3F82" w:rsidRPr="00464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827">
        <w:rPr>
          <w:rFonts w:ascii="Times New Roman" w:eastAsia="Times New Roman" w:hAnsi="Times New Roman" w:cs="Times New Roman"/>
          <w:sz w:val="24"/>
          <w:szCs w:val="24"/>
        </w:rPr>
        <w:t>trave i čišćenje parkova i površina ispred objekata u</w:t>
      </w:r>
      <w:r w:rsidR="00551D90" w:rsidRPr="00464827">
        <w:rPr>
          <w:rFonts w:ascii="Times New Roman" w:eastAsia="Times New Roman" w:hAnsi="Times New Roman" w:cs="Times New Roman"/>
          <w:sz w:val="24"/>
          <w:szCs w:val="24"/>
        </w:rPr>
        <w:t xml:space="preserve"> vlasništvu</w:t>
      </w:r>
      <w:r w:rsidR="001C6882" w:rsidRPr="00464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4827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E3F82" w:rsidRPr="0046482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64827">
        <w:rPr>
          <w:rFonts w:ascii="Times New Roman" w:eastAsia="Times New Roman" w:hAnsi="Times New Roman" w:cs="Times New Roman"/>
          <w:sz w:val="24"/>
          <w:szCs w:val="24"/>
        </w:rPr>
        <w:t xml:space="preserve"> površina ispred napuštenih kuća u svim </w:t>
      </w:r>
      <w:r w:rsidR="00CE33A5" w:rsidRPr="00464827">
        <w:rPr>
          <w:rFonts w:ascii="Times New Roman" w:eastAsia="Times New Roman" w:hAnsi="Times New Roman" w:cs="Times New Roman"/>
          <w:sz w:val="24"/>
          <w:szCs w:val="24"/>
        </w:rPr>
        <w:t>naseljima</w:t>
      </w:r>
    </w:p>
    <w:p w14:paraId="77FAFBBA" w14:textId="77777777" w:rsidR="00825586" w:rsidRPr="00464827" w:rsidRDefault="00825586" w:rsidP="00575C4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98033B" w14:textId="6F0B89CD" w:rsidR="00825586" w:rsidRPr="00464827" w:rsidRDefault="007C3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64827">
        <w:rPr>
          <w:rFonts w:ascii="Times New Roman" w:eastAsia="Times New Roman" w:hAnsi="Times New Roman" w:cs="Times New Roman"/>
          <w:sz w:val="24"/>
          <w:szCs w:val="24"/>
        </w:rPr>
        <w:t xml:space="preserve">Sredstva za izvršenje radova predviđaju se u iznosu od </w:t>
      </w:r>
      <w:r w:rsidRPr="00FC03B4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8A60C2">
        <w:rPr>
          <w:rFonts w:ascii="Times New Roman" w:eastAsia="Times New Roman" w:hAnsi="Times New Roman" w:cs="Times New Roman"/>
          <w:b/>
          <w:bCs/>
          <w:sz w:val="24"/>
          <w:szCs w:val="24"/>
        </w:rPr>
        <w:t>9.900,00 EUR</w:t>
      </w:r>
      <w:r w:rsidRPr="00464827">
        <w:rPr>
          <w:rFonts w:ascii="Times New Roman" w:eastAsia="Times New Roman" w:hAnsi="Times New Roman" w:cs="Times New Roman"/>
          <w:sz w:val="24"/>
          <w:szCs w:val="24"/>
        </w:rPr>
        <w:t>, a  financirat će se ih sredstava Proračuna Općine Bukovlje</w:t>
      </w:r>
      <w:r w:rsidR="000E3F82" w:rsidRPr="00464827">
        <w:rPr>
          <w:rFonts w:ascii="Times New Roman" w:eastAsia="Times New Roman" w:hAnsi="Times New Roman" w:cs="Times New Roman"/>
          <w:sz w:val="24"/>
          <w:szCs w:val="24"/>
        </w:rPr>
        <w:t xml:space="preserve">, prihodi za posebne namjene </w:t>
      </w:r>
      <w:r w:rsidR="008A512D" w:rsidRPr="00464827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0E3F82" w:rsidRPr="00464827">
        <w:rPr>
          <w:rFonts w:ascii="Times New Roman" w:eastAsia="Times New Roman" w:hAnsi="Times New Roman" w:cs="Times New Roman"/>
          <w:sz w:val="24"/>
          <w:szCs w:val="24"/>
        </w:rPr>
        <w:t>4</w:t>
      </w:r>
      <w:r w:rsidR="008A512D" w:rsidRPr="00464827">
        <w:rPr>
          <w:rFonts w:ascii="Times New Roman" w:eastAsia="Times New Roman" w:hAnsi="Times New Roman" w:cs="Times New Roman"/>
          <w:sz w:val="24"/>
          <w:szCs w:val="24"/>
        </w:rPr>
        <w:t>2.</w:t>
      </w:r>
    </w:p>
    <w:p w14:paraId="4CC0E798" w14:textId="77777777" w:rsidR="00825586" w:rsidRPr="00464827" w:rsidRDefault="0082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81811F" w14:textId="64FC69F0" w:rsidR="00825586" w:rsidRPr="00464827" w:rsidRDefault="007C39D1" w:rsidP="00575C4C">
      <w:pPr>
        <w:pStyle w:val="Odlomakpopisa"/>
        <w:numPr>
          <w:ilvl w:val="0"/>
          <w:numId w:val="23"/>
        </w:numPr>
        <w:tabs>
          <w:tab w:val="left" w:pos="851"/>
          <w:tab w:val="left" w:pos="2127"/>
        </w:tabs>
        <w:spacing w:after="0" w:line="240" w:lineRule="auto"/>
        <w:ind w:left="1418" w:right="113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>Održavanje nerazvrstanih cesta</w:t>
      </w:r>
    </w:p>
    <w:p w14:paraId="5E2F14C8" w14:textId="77777777" w:rsidR="001C6882" w:rsidRPr="00464827" w:rsidRDefault="001C6882" w:rsidP="001C6882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434001" w14:textId="584E6D50" w:rsidR="00825586" w:rsidRPr="00464827" w:rsidRDefault="007C39D1" w:rsidP="00575C4C">
      <w:pPr>
        <w:pStyle w:val="Odlomakpopisa"/>
        <w:numPr>
          <w:ilvl w:val="0"/>
          <w:numId w:val="24"/>
        </w:numPr>
        <w:tabs>
          <w:tab w:val="left" w:pos="1418"/>
        </w:tabs>
        <w:spacing w:after="0" w:line="240" w:lineRule="auto"/>
        <w:ind w:right="3402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 xml:space="preserve">nasipavanje nerazvrstanih cesta kamenom </w:t>
      </w:r>
    </w:p>
    <w:p w14:paraId="1CFB339E" w14:textId="2CA92135" w:rsidR="00825586" w:rsidRPr="00464827" w:rsidRDefault="007C39D1" w:rsidP="00575C4C">
      <w:pPr>
        <w:pStyle w:val="Odlomakpopisa"/>
        <w:numPr>
          <w:ilvl w:val="0"/>
          <w:numId w:val="24"/>
        </w:numPr>
        <w:tabs>
          <w:tab w:val="left" w:pos="1418"/>
        </w:tabs>
        <w:spacing w:after="0" w:line="240" w:lineRule="auto"/>
        <w:ind w:right="3402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>održavanje nerazvrstanih cesta</w:t>
      </w:r>
    </w:p>
    <w:p w14:paraId="6BF7F249" w14:textId="6F6BC11F" w:rsidR="00825586" w:rsidRPr="00464827" w:rsidRDefault="007C39D1" w:rsidP="00575C4C">
      <w:pPr>
        <w:pStyle w:val="Odlomakpopisa"/>
        <w:numPr>
          <w:ilvl w:val="0"/>
          <w:numId w:val="24"/>
        </w:numPr>
        <w:tabs>
          <w:tab w:val="left" w:pos="1418"/>
        </w:tabs>
        <w:spacing w:after="0" w:line="240" w:lineRule="auto"/>
        <w:ind w:right="3402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>čišćenje snijega</w:t>
      </w:r>
    </w:p>
    <w:p w14:paraId="440E68DA" w14:textId="13DCBE6C" w:rsidR="00CE33A5" w:rsidRPr="00464827" w:rsidRDefault="00084E64" w:rsidP="00575C4C">
      <w:pPr>
        <w:pStyle w:val="Odlomakpopisa"/>
        <w:numPr>
          <w:ilvl w:val="0"/>
          <w:numId w:val="24"/>
        </w:numPr>
        <w:tabs>
          <w:tab w:val="left" w:pos="1418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>o</w:t>
      </w:r>
      <w:r w:rsidR="00CE33A5" w:rsidRPr="00464827">
        <w:rPr>
          <w:rFonts w:ascii="Times New Roman" w:eastAsia="Times New Roman" w:hAnsi="Times New Roman" w:cs="Times New Roman"/>
          <w:sz w:val="24"/>
          <w:szCs w:val="24"/>
        </w:rPr>
        <w:t xml:space="preserve">državanje i čišćenje cestovnih kanala </w:t>
      </w:r>
    </w:p>
    <w:p w14:paraId="2216DC13" w14:textId="77777777" w:rsidR="00825586" w:rsidRPr="00464827" w:rsidRDefault="00825586" w:rsidP="00551D90">
      <w:pPr>
        <w:spacing w:after="0" w:line="240" w:lineRule="auto"/>
        <w:ind w:left="851" w:right="34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57AA0" w14:textId="6E2E51C0" w:rsidR="00825586" w:rsidRPr="00464827" w:rsidRDefault="007C3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ab/>
        <w:t xml:space="preserve">Sredstva za izvršenje radova predviđaju se u iznosu od </w:t>
      </w:r>
      <w:r w:rsidR="008A60C2">
        <w:rPr>
          <w:rFonts w:ascii="Times New Roman" w:eastAsia="Times New Roman" w:hAnsi="Times New Roman" w:cs="Times New Roman"/>
          <w:b/>
          <w:bCs/>
          <w:sz w:val="24"/>
          <w:szCs w:val="24"/>
        </w:rPr>
        <w:t>53.000,00 EUR</w:t>
      </w:r>
      <w:r w:rsidRPr="00464827">
        <w:rPr>
          <w:rFonts w:ascii="Times New Roman" w:eastAsia="Times New Roman" w:hAnsi="Times New Roman" w:cs="Times New Roman"/>
          <w:sz w:val="24"/>
          <w:szCs w:val="24"/>
        </w:rPr>
        <w:t xml:space="preserve">, a financirat će </w:t>
      </w:r>
      <w:r w:rsidR="00076D8B" w:rsidRPr="00464827">
        <w:rPr>
          <w:rFonts w:ascii="Times New Roman" w:eastAsia="Times New Roman" w:hAnsi="Times New Roman" w:cs="Times New Roman"/>
          <w:sz w:val="24"/>
          <w:szCs w:val="24"/>
        </w:rPr>
        <w:t>se iz Proračuna općine Bukovlje</w:t>
      </w:r>
      <w:r w:rsidR="008A512D" w:rsidRPr="00464827">
        <w:rPr>
          <w:rFonts w:ascii="Times New Roman" w:eastAsia="Times New Roman" w:hAnsi="Times New Roman" w:cs="Times New Roman"/>
          <w:sz w:val="24"/>
          <w:szCs w:val="24"/>
        </w:rPr>
        <w:t>. Prihodi od posebne namjene /42.</w:t>
      </w:r>
    </w:p>
    <w:p w14:paraId="073E2F09" w14:textId="77777777" w:rsidR="00825586" w:rsidRPr="00464827" w:rsidRDefault="0082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DB75D9" w14:textId="77777777" w:rsidR="00BB5FFE" w:rsidRPr="00464827" w:rsidRDefault="00BB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4C154" w14:textId="77777777" w:rsidR="00BB5FFE" w:rsidRPr="00464827" w:rsidRDefault="00BB5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38C394" w14:textId="1797F28F" w:rsidR="00551D90" w:rsidRPr="00464827" w:rsidRDefault="007C39D1" w:rsidP="00575C4C">
      <w:pPr>
        <w:pStyle w:val="Odlomakpopisa"/>
        <w:numPr>
          <w:ilvl w:val="0"/>
          <w:numId w:val="23"/>
        </w:numPr>
        <w:tabs>
          <w:tab w:val="left" w:pos="360"/>
        </w:tabs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>Javna rasvjeta</w:t>
      </w:r>
    </w:p>
    <w:p w14:paraId="1625686D" w14:textId="77777777" w:rsidR="001C6882" w:rsidRPr="00464827" w:rsidRDefault="001C6882" w:rsidP="00575C4C">
      <w:pPr>
        <w:tabs>
          <w:tab w:val="left" w:pos="360"/>
        </w:tabs>
        <w:spacing w:after="0" w:line="240" w:lineRule="auto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B3DA1B" w14:textId="605CF0D0" w:rsidR="00825586" w:rsidRPr="00464827" w:rsidRDefault="007C39D1" w:rsidP="00575C4C">
      <w:pPr>
        <w:pStyle w:val="Odlomakpopisa"/>
        <w:numPr>
          <w:ilvl w:val="0"/>
          <w:numId w:val="26"/>
        </w:numPr>
        <w:spacing w:after="0" w:line="240" w:lineRule="auto"/>
        <w:ind w:left="1418" w:hanging="284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>troškovi zamjene rasvjetnih tijela</w:t>
      </w:r>
      <w:r w:rsidR="000E3F82" w:rsidRPr="00464827">
        <w:rPr>
          <w:rFonts w:ascii="Times New Roman" w:eastAsia="Times New Roman" w:hAnsi="Times New Roman" w:cs="Times New Roman"/>
          <w:sz w:val="24"/>
          <w:szCs w:val="24"/>
        </w:rPr>
        <w:t xml:space="preserve"> i dopuna istih </w:t>
      </w:r>
      <w:r w:rsidR="00200060" w:rsidRPr="00464827">
        <w:rPr>
          <w:rFonts w:ascii="Times New Roman" w:eastAsia="Times New Roman" w:hAnsi="Times New Roman" w:cs="Times New Roman"/>
          <w:sz w:val="24"/>
          <w:szCs w:val="24"/>
        </w:rPr>
        <w:t>(održavanje)</w:t>
      </w:r>
      <w:r w:rsidR="008A60C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575C4C" w:rsidRPr="00464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0C2">
        <w:rPr>
          <w:rFonts w:ascii="Times New Roman" w:eastAsia="Times New Roman" w:hAnsi="Times New Roman" w:cs="Times New Roman"/>
          <w:sz w:val="24"/>
          <w:szCs w:val="24"/>
        </w:rPr>
        <w:t>13.300,00 EUR</w:t>
      </w:r>
    </w:p>
    <w:p w14:paraId="0FC339BE" w14:textId="12F051F7" w:rsidR="00825586" w:rsidRPr="00464827" w:rsidRDefault="007C39D1" w:rsidP="00575C4C">
      <w:pPr>
        <w:pStyle w:val="Odlomakpopisa"/>
        <w:numPr>
          <w:ilvl w:val="0"/>
          <w:numId w:val="26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>troškovi potrošnje električne energije za javnu rasvjetu</w:t>
      </w:r>
      <w:r w:rsidR="008A60C2">
        <w:rPr>
          <w:rFonts w:ascii="Times New Roman" w:eastAsia="Times New Roman" w:hAnsi="Times New Roman" w:cs="Times New Roman"/>
          <w:sz w:val="24"/>
          <w:szCs w:val="24"/>
        </w:rPr>
        <w:t xml:space="preserve">            100.000,00 EUR</w:t>
      </w:r>
    </w:p>
    <w:p w14:paraId="4F8AF248" w14:textId="77777777" w:rsidR="00825586" w:rsidRPr="00464827" w:rsidRDefault="00825586" w:rsidP="00575C4C">
      <w:p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7BC644" w14:textId="288697A7" w:rsidR="000E3F82" w:rsidRPr="00464827" w:rsidRDefault="006C6C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C39D1" w:rsidRPr="00464827">
        <w:rPr>
          <w:rFonts w:ascii="Times New Roman" w:eastAsia="Times New Roman" w:hAnsi="Times New Roman" w:cs="Times New Roman"/>
          <w:sz w:val="24"/>
          <w:szCs w:val="24"/>
        </w:rPr>
        <w:t xml:space="preserve">Sredstva za izvršenje radova navedenih u ovoj </w:t>
      </w:r>
      <w:r w:rsidR="008A60C2">
        <w:rPr>
          <w:rFonts w:ascii="Times New Roman" w:eastAsia="Times New Roman" w:hAnsi="Times New Roman" w:cs="Times New Roman"/>
          <w:sz w:val="24"/>
          <w:szCs w:val="24"/>
        </w:rPr>
        <w:t xml:space="preserve">točki predviđaju se u iznosu od </w:t>
      </w:r>
      <w:r w:rsidR="008A60C2">
        <w:rPr>
          <w:rFonts w:ascii="Times New Roman" w:eastAsia="Times New Roman" w:hAnsi="Times New Roman" w:cs="Times New Roman"/>
          <w:b/>
          <w:bCs/>
          <w:sz w:val="24"/>
          <w:szCs w:val="24"/>
        </w:rPr>
        <w:t>113.300,00 EUR</w:t>
      </w:r>
      <w:r w:rsidR="007C39D1" w:rsidRPr="00464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60C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5D9903" w14:textId="77777777" w:rsidR="007707A1" w:rsidRPr="00464827" w:rsidRDefault="0077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21F836" w14:textId="4E74BC41" w:rsidR="007707A1" w:rsidRPr="00464827" w:rsidRDefault="006C6C27" w:rsidP="0077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E3F82" w:rsidRPr="00464827">
        <w:rPr>
          <w:rFonts w:ascii="Times New Roman" w:eastAsia="Times New Roman" w:hAnsi="Times New Roman" w:cs="Times New Roman"/>
          <w:sz w:val="24"/>
          <w:szCs w:val="24"/>
        </w:rPr>
        <w:t>O</w:t>
      </w:r>
      <w:r w:rsidR="007C39D1" w:rsidRPr="00464827">
        <w:rPr>
          <w:rFonts w:ascii="Times New Roman" w:eastAsia="Times New Roman" w:hAnsi="Times New Roman" w:cs="Times New Roman"/>
          <w:sz w:val="24"/>
          <w:szCs w:val="24"/>
        </w:rPr>
        <w:t>državanje javne rasvjete</w:t>
      </w:r>
      <w:r w:rsidR="000E3F82" w:rsidRPr="00464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03B4">
        <w:rPr>
          <w:rFonts w:ascii="Times New Roman" w:eastAsia="Times New Roman" w:hAnsi="Times New Roman" w:cs="Times New Roman"/>
          <w:sz w:val="24"/>
          <w:szCs w:val="24"/>
        </w:rPr>
        <w:t>i t</w:t>
      </w:r>
      <w:r w:rsidR="007C39D1" w:rsidRPr="00464827">
        <w:rPr>
          <w:rFonts w:ascii="Times New Roman" w:eastAsia="Times New Roman" w:hAnsi="Times New Roman" w:cs="Times New Roman"/>
          <w:sz w:val="24"/>
          <w:szCs w:val="24"/>
        </w:rPr>
        <w:t>roškov</w:t>
      </w:r>
      <w:r w:rsidR="007707A1" w:rsidRPr="00464827">
        <w:rPr>
          <w:rFonts w:ascii="Times New Roman" w:eastAsia="Times New Roman" w:hAnsi="Times New Roman" w:cs="Times New Roman"/>
          <w:sz w:val="24"/>
          <w:szCs w:val="24"/>
        </w:rPr>
        <w:t>i</w:t>
      </w:r>
      <w:r w:rsidR="007C39D1" w:rsidRPr="00464827">
        <w:rPr>
          <w:rFonts w:ascii="Times New Roman" w:eastAsia="Times New Roman" w:hAnsi="Times New Roman" w:cs="Times New Roman"/>
          <w:sz w:val="24"/>
          <w:szCs w:val="24"/>
        </w:rPr>
        <w:t xml:space="preserve"> potrošnje javne rasvjete</w:t>
      </w:r>
      <w:r w:rsidR="007707A1" w:rsidRPr="00464827">
        <w:rPr>
          <w:rFonts w:ascii="Times New Roman" w:eastAsia="Times New Roman" w:hAnsi="Times New Roman" w:cs="Times New Roman"/>
          <w:sz w:val="24"/>
          <w:szCs w:val="24"/>
        </w:rPr>
        <w:t xml:space="preserve"> financirat će se iz</w:t>
      </w:r>
      <w:r w:rsidR="008A512D" w:rsidRPr="004648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7ACE">
        <w:rPr>
          <w:rFonts w:ascii="Times New Roman" w:eastAsia="Times New Roman" w:hAnsi="Times New Roman" w:cs="Times New Roman"/>
          <w:sz w:val="24"/>
          <w:szCs w:val="24"/>
        </w:rPr>
        <w:t>O</w:t>
      </w:r>
      <w:r w:rsidR="00FC03B4">
        <w:rPr>
          <w:rFonts w:ascii="Times New Roman" w:eastAsia="Times New Roman" w:hAnsi="Times New Roman" w:cs="Times New Roman"/>
          <w:sz w:val="24"/>
          <w:szCs w:val="24"/>
        </w:rPr>
        <w:t>pćih prihodi i primitaka proračuna /12.</w:t>
      </w:r>
    </w:p>
    <w:p w14:paraId="207DA035" w14:textId="563C26D4" w:rsidR="00825586" w:rsidRPr="00464827" w:rsidRDefault="0082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5D086" w14:textId="77777777" w:rsidR="00825586" w:rsidRPr="00464827" w:rsidRDefault="0082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2D5ADB" w14:textId="77777777" w:rsidR="00825586" w:rsidRPr="00464827" w:rsidRDefault="007C3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b/>
          <w:sz w:val="24"/>
          <w:szCs w:val="24"/>
        </w:rPr>
        <w:t>Članak 3.</w:t>
      </w:r>
    </w:p>
    <w:p w14:paraId="1D03438D" w14:textId="77777777" w:rsidR="00825586" w:rsidRPr="00464827" w:rsidRDefault="0082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433059" w14:textId="3C2B63CF" w:rsidR="00825586" w:rsidRPr="00464827" w:rsidRDefault="007C39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ab/>
        <w:t>Sredstva iz č</w:t>
      </w:r>
      <w:r w:rsidR="00076D8B" w:rsidRPr="00464827">
        <w:rPr>
          <w:rFonts w:ascii="Times New Roman" w:eastAsia="Times New Roman" w:hAnsi="Times New Roman" w:cs="Times New Roman"/>
          <w:sz w:val="24"/>
          <w:szCs w:val="24"/>
        </w:rPr>
        <w:t xml:space="preserve">lanka 2. ovog Programa u iznosu </w:t>
      </w:r>
      <w:r w:rsidR="00076D8B" w:rsidRPr="00FC03B4">
        <w:rPr>
          <w:rFonts w:ascii="Times New Roman" w:eastAsia="Times New Roman" w:hAnsi="Times New Roman" w:cs="Times New Roman"/>
          <w:sz w:val="24"/>
          <w:szCs w:val="24"/>
        </w:rPr>
        <w:t xml:space="preserve">od </w:t>
      </w:r>
      <w:r w:rsidR="008A60C2">
        <w:rPr>
          <w:rFonts w:ascii="Times New Roman" w:eastAsia="Times New Roman" w:hAnsi="Times New Roman" w:cs="Times New Roman"/>
          <w:b/>
          <w:bCs/>
          <w:sz w:val="24"/>
          <w:szCs w:val="24"/>
        </w:rPr>
        <w:t>186.200,00 EUR</w:t>
      </w:r>
      <w:r w:rsidR="00076D8B" w:rsidRPr="00464827">
        <w:rPr>
          <w:rFonts w:ascii="Times New Roman" w:eastAsia="Times New Roman" w:hAnsi="Times New Roman" w:cs="Times New Roman"/>
          <w:sz w:val="24"/>
          <w:szCs w:val="24"/>
        </w:rPr>
        <w:t xml:space="preserve"> i ra</w:t>
      </w:r>
      <w:r w:rsidRPr="00464827">
        <w:rPr>
          <w:rFonts w:ascii="Times New Roman" w:eastAsia="Times New Roman" w:hAnsi="Times New Roman" w:cs="Times New Roman"/>
          <w:sz w:val="24"/>
          <w:szCs w:val="24"/>
        </w:rPr>
        <w:t>spoređuju se i troše za pojedine namjene u skladu s dinamikom ostvarenja prihoda.</w:t>
      </w:r>
    </w:p>
    <w:p w14:paraId="794A560F" w14:textId="77777777" w:rsidR="007707A1" w:rsidRPr="00464827" w:rsidRDefault="00770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A27BAF" w14:textId="6B88EE35" w:rsidR="00825586" w:rsidRPr="00464827" w:rsidRDefault="00575C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27">
        <w:rPr>
          <w:rFonts w:ascii="Times New Roman" w:hAnsi="Times New Roman" w:cs="Times New Roman"/>
          <w:sz w:val="24"/>
          <w:szCs w:val="24"/>
        </w:rPr>
        <w:tab/>
      </w:r>
      <w:r w:rsidR="007707A1" w:rsidRPr="00464827">
        <w:rPr>
          <w:rFonts w:ascii="Times New Roman" w:hAnsi="Times New Roman" w:cs="Times New Roman"/>
          <w:sz w:val="24"/>
          <w:szCs w:val="24"/>
        </w:rPr>
        <w:t>Iskaz financijskih sredstava potrebnih za ostvarivanje programa, s naznakom izvora financiranja:</w:t>
      </w:r>
    </w:p>
    <w:p w14:paraId="78EE0C89" w14:textId="5F63CD44" w:rsidR="007707A1" w:rsidRPr="00464827" w:rsidRDefault="00770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C6A051" w14:textId="38784816" w:rsidR="007707A1" w:rsidRPr="00464827" w:rsidRDefault="007707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 xml:space="preserve">42 / Prihodi za posebne namjene    </w:t>
      </w:r>
      <w:r w:rsidR="008A60C2">
        <w:rPr>
          <w:rFonts w:ascii="Times New Roman" w:eastAsia="Times New Roman" w:hAnsi="Times New Roman" w:cs="Times New Roman"/>
          <w:sz w:val="24"/>
          <w:szCs w:val="24"/>
        </w:rPr>
        <w:t xml:space="preserve">  72.900,00 EUR</w:t>
      </w:r>
    </w:p>
    <w:p w14:paraId="7907714B" w14:textId="79348B41" w:rsidR="007707A1" w:rsidRPr="00464827" w:rsidRDefault="00FC03B4" w:rsidP="007707A1">
      <w:pPr>
        <w:tabs>
          <w:tab w:val="left" w:pos="33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12/ Opći prihodi i primici</w:t>
      </w:r>
      <w:r w:rsidR="007707A1" w:rsidRPr="004648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707A1" w:rsidRPr="0046482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8A60C2">
        <w:rPr>
          <w:rFonts w:ascii="Times New Roman" w:eastAsia="Times New Roman" w:hAnsi="Times New Roman" w:cs="Times New Roman"/>
          <w:sz w:val="24"/>
          <w:szCs w:val="24"/>
          <w:u w:val="single"/>
        </w:rPr>
        <w:t>113.300,00 EUR</w:t>
      </w:r>
    </w:p>
    <w:p w14:paraId="0F2D9F22" w14:textId="77777777" w:rsidR="007707A1" w:rsidRPr="00464827" w:rsidRDefault="00770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234A06" w14:textId="3C9EE723" w:rsidR="007707A1" w:rsidRPr="00464827" w:rsidRDefault="007707A1" w:rsidP="007707A1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sz w:val="24"/>
          <w:szCs w:val="24"/>
        </w:rPr>
        <w:t xml:space="preserve"> Sveukupno </w:t>
      </w:r>
      <w:r w:rsidRPr="00464827">
        <w:rPr>
          <w:rFonts w:ascii="Times New Roman" w:eastAsia="Times New Roman" w:hAnsi="Times New Roman" w:cs="Times New Roman"/>
          <w:sz w:val="24"/>
          <w:szCs w:val="24"/>
        </w:rPr>
        <w:tab/>
      </w:r>
      <w:r w:rsidR="008A60C2">
        <w:rPr>
          <w:rFonts w:ascii="Times New Roman" w:eastAsia="Times New Roman" w:hAnsi="Times New Roman" w:cs="Times New Roman"/>
          <w:b/>
          <w:bCs/>
          <w:sz w:val="24"/>
          <w:szCs w:val="24"/>
        </w:rPr>
        <w:t>186.200,00 EUR</w:t>
      </w:r>
    </w:p>
    <w:p w14:paraId="0C31221E" w14:textId="77777777" w:rsidR="007707A1" w:rsidRPr="00464827" w:rsidRDefault="007707A1" w:rsidP="007707A1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6FA8A3" w14:textId="77777777" w:rsidR="00825586" w:rsidRPr="00464827" w:rsidRDefault="007C3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4827">
        <w:rPr>
          <w:rFonts w:ascii="Times New Roman" w:eastAsia="Times New Roman" w:hAnsi="Times New Roman" w:cs="Times New Roman"/>
          <w:b/>
          <w:sz w:val="24"/>
          <w:szCs w:val="24"/>
        </w:rPr>
        <w:t>Članak 4.</w:t>
      </w:r>
    </w:p>
    <w:p w14:paraId="2BA55AAB" w14:textId="77777777" w:rsidR="00825586" w:rsidRPr="00464827" w:rsidRDefault="0082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406CC3" w14:textId="2F3DCBC7" w:rsidR="00F00211" w:rsidRPr="00464827" w:rsidRDefault="00F00211" w:rsidP="00F002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827">
        <w:rPr>
          <w:rFonts w:ascii="Times New Roman" w:hAnsi="Times New Roman" w:cs="Times New Roman"/>
          <w:sz w:val="24"/>
          <w:szCs w:val="24"/>
        </w:rPr>
        <w:t>Ovaj Program objavit će se u „Službenom vjesniku Brodsko-posavske županije“, a stupa na snagu danom donošenja i primjenjuje se od 1. siječnja 202</w:t>
      </w:r>
      <w:r w:rsidR="008A60C2">
        <w:rPr>
          <w:rFonts w:ascii="Times New Roman" w:hAnsi="Times New Roman" w:cs="Times New Roman"/>
          <w:sz w:val="24"/>
          <w:szCs w:val="24"/>
        </w:rPr>
        <w:t>3</w:t>
      </w:r>
      <w:r w:rsidRPr="00464827">
        <w:rPr>
          <w:rFonts w:ascii="Times New Roman" w:hAnsi="Times New Roman" w:cs="Times New Roman"/>
          <w:sz w:val="24"/>
          <w:szCs w:val="24"/>
        </w:rPr>
        <w:t>. godine.</w:t>
      </w:r>
    </w:p>
    <w:p w14:paraId="013AECD4" w14:textId="77777777" w:rsidR="00825586" w:rsidRPr="00464827" w:rsidRDefault="008255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9D3E3F0" w14:textId="77777777" w:rsidR="006C6C27" w:rsidRPr="00416522" w:rsidRDefault="006C6C27" w:rsidP="006C6C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DC670D" w14:textId="77777777" w:rsidR="006C6C27" w:rsidRPr="00416522" w:rsidRDefault="006C6C27" w:rsidP="006C6C2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416522">
        <w:rPr>
          <w:rFonts w:ascii="Times New Roman" w:hAnsi="Times New Roman" w:cs="Times New Roman"/>
          <w:sz w:val="24"/>
          <w:szCs w:val="24"/>
        </w:rPr>
        <w:t>OPĆINSKO VIJEĆE OPĆINE BUKOVLJE</w:t>
      </w:r>
    </w:p>
    <w:p w14:paraId="226A10AD" w14:textId="77777777" w:rsidR="006C6C27" w:rsidRPr="00416522" w:rsidRDefault="006C6C27" w:rsidP="006C6C27">
      <w:pPr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14:paraId="5A0E841B" w14:textId="2CA8D3AF" w:rsidR="006C6C27" w:rsidRPr="00416522" w:rsidRDefault="006C6C27" w:rsidP="006C6C27">
      <w:pPr>
        <w:pStyle w:val="Bezproreda"/>
        <w:ind w:left="-142" w:firstLine="142"/>
        <w:rPr>
          <w:rFonts w:ascii="Times New Roman" w:hAnsi="Times New Roman"/>
          <w:sz w:val="24"/>
          <w:szCs w:val="24"/>
        </w:rPr>
      </w:pPr>
      <w:r w:rsidRPr="00416522">
        <w:rPr>
          <w:rFonts w:ascii="Times New Roman" w:hAnsi="Times New Roman"/>
          <w:sz w:val="24"/>
          <w:szCs w:val="24"/>
        </w:rPr>
        <w:t xml:space="preserve">KLASA: </w:t>
      </w:r>
      <w:r w:rsidR="004E1976">
        <w:rPr>
          <w:rFonts w:ascii="Times New Roman" w:hAnsi="Times New Roman"/>
          <w:sz w:val="24"/>
          <w:szCs w:val="24"/>
        </w:rPr>
        <w:t>363-01/22-01/08</w:t>
      </w:r>
    </w:p>
    <w:p w14:paraId="79EEDB2E" w14:textId="63CDBD69" w:rsidR="006C6C27" w:rsidRPr="00416522" w:rsidRDefault="006C6C27" w:rsidP="006C6C27">
      <w:pPr>
        <w:pStyle w:val="Bezproreda"/>
        <w:ind w:left="-142" w:firstLine="142"/>
        <w:rPr>
          <w:rFonts w:ascii="Times New Roman" w:hAnsi="Times New Roman"/>
          <w:sz w:val="24"/>
          <w:szCs w:val="24"/>
        </w:rPr>
      </w:pPr>
      <w:r w:rsidRPr="00416522">
        <w:rPr>
          <w:rFonts w:ascii="Times New Roman" w:hAnsi="Times New Roman"/>
          <w:sz w:val="24"/>
          <w:szCs w:val="24"/>
        </w:rPr>
        <w:t xml:space="preserve">URBROJ: </w:t>
      </w:r>
      <w:r w:rsidR="004E1976">
        <w:rPr>
          <w:rFonts w:ascii="Times New Roman" w:hAnsi="Times New Roman"/>
          <w:sz w:val="24"/>
          <w:szCs w:val="24"/>
        </w:rPr>
        <w:t>2178/25-02-22-1</w:t>
      </w:r>
    </w:p>
    <w:p w14:paraId="5B5B7449" w14:textId="7712B7B9" w:rsidR="006C6C27" w:rsidRPr="00416522" w:rsidRDefault="004E1976" w:rsidP="006C6C27">
      <w:pPr>
        <w:pStyle w:val="Bezproreda"/>
        <w:ind w:left="-14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Bukovlju, 7</w:t>
      </w:r>
      <w:bookmarkStart w:id="0" w:name="_GoBack"/>
      <w:bookmarkEnd w:id="0"/>
      <w:r w:rsidR="006C6C27" w:rsidRPr="00416522">
        <w:rPr>
          <w:rFonts w:ascii="Times New Roman" w:hAnsi="Times New Roman"/>
          <w:sz w:val="24"/>
          <w:szCs w:val="24"/>
        </w:rPr>
        <w:t>. prosinca 2022. godine</w:t>
      </w:r>
    </w:p>
    <w:p w14:paraId="5E890908" w14:textId="77777777" w:rsidR="006C6C27" w:rsidRPr="00416522" w:rsidRDefault="006C6C27" w:rsidP="006C6C27">
      <w:pPr>
        <w:pStyle w:val="Bezproreda"/>
        <w:ind w:left="-142" w:firstLine="142"/>
        <w:rPr>
          <w:rFonts w:ascii="Times New Roman" w:hAnsi="Times New Roman"/>
          <w:sz w:val="24"/>
          <w:szCs w:val="24"/>
        </w:rPr>
      </w:pPr>
    </w:p>
    <w:p w14:paraId="4A2C630E" w14:textId="77777777" w:rsidR="006C6C27" w:rsidRPr="00416522" w:rsidRDefault="006C6C27" w:rsidP="006C6C27">
      <w:pPr>
        <w:pStyle w:val="Bezproreda"/>
        <w:ind w:left="-142" w:firstLine="142"/>
        <w:rPr>
          <w:rFonts w:ascii="Times New Roman" w:hAnsi="Times New Roman"/>
          <w:sz w:val="24"/>
          <w:szCs w:val="24"/>
        </w:rPr>
      </w:pPr>
    </w:p>
    <w:p w14:paraId="23E0E030" w14:textId="77777777" w:rsidR="006C6C27" w:rsidRPr="00416522" w:rsidRDefault="006C6C27" w:rsidP="006C6C27">
      <w:pPr>
        <w:pStyle w:val="Bezproreda"/>
        <w:tabs>
          <w:tab w:val="left" w:pos="6946"/>
        </w:tabs>
        <w:ind w:right="141"/>
        <w:jc w:val="right"/>
        <w:rPr>
          <w:rFonts w:ascii="Times New Roman" w:hAnsi="Times New Roman"/>
          <w:sz w:val="24"/>
          <w:szCs w:val="24"/>
        </w:rPr>
      </w:pPr>
      <w:r w:rsidRPr="00416522">
        <w:rPr>
          <w:rFonts w:ascii="Times New Roman" w:hAnsi="Times New Roman"/>
          <w:sz w:val="24"/>
          <w:szCs w:val="24"/>
        </w:rPr>
        <w:t xml:space="preserve">                                                                         PREDSJEDNIK OPĆINSKOG VIJEĆA</w:t>
      </w:r>
    </w:p>
    <w:p w14:paraId="05054B96" w14:textId="77844637" w:rsidR="006C6C27" w:rsidRPr="00416522" w:rsidRDefault="006C6C27" w:rsidP="006C6C27">
      <w:pPr>
        <w:pStyle w:val="Bezproreda"/>
        <w:rPr>
          <w:rFonts w:ascii="Times New Roman" w:hAnsi="Times New Roman"/>
          <w:sz w:val="24"/>
          <w:szCs w:val="24"/>
        </w:rPr>
      </w:pPr>
      <w:r w:rsidRPr="0041652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16522">
        <w:rPr>
          <w:rFonts w:ascii="Times New Roman" w:hAnsi="Times New Roman"/>
          <w:sz w:val="24"/>
          <w:szCs w:val="24"/>
        </w:rPr>
        <w:t>Danijel Kovačević, inž.građ.</w:t>
      </w:r>
    </w:p>
    <w:p w14:paraId="1E061A64" w14:textId="77777777" w:rsidR="00825586" w:rsidRPr="00464827" w:rsidRDefault="0082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2F1EE1" w14:textId="77777777" w:rsidR="00825586" w:rsidRPr="00464827" w:rsidRDefault="008255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825586" w:rsidRPr="0046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CDA"/>
    <w:multiLevelType w:val="multilevel"/>
    <w:tmpl w:val="364C57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933961"/>
    <w:multiLevelType w:val="multilevel"/>
    <w:tmpl w:val="FD9A97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B66FDB"/>
    <w:multiLevelType w:val="multilevel"/>
    <w:tmpl w:val="CD749660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A838CB"/>
    <w:multiLevelType w:val="multilevel"/>
    <w:tmpl w:val="0EF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CE16EE"/>
    <w:multiLevelType w:val="hybridMultilevel"/>
    <w:tmpl w:val="7E90DE26"/>
    <w:lvl w:ilvl="0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DAF7C19"/>
    <w:multiLevelType w:val="multilevel"/>
    <w:tmpl w:val="2E2E0D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BD145D"/>
    <w:multiLevelType w:val="hybridMultilevel"/>
    <w:tmpl w:val="E1DAF854"/>
    <w:lvl w:ilvl="0" w:tplc="C22C927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289A49D5"/>
    <w:multiLevelType w:val="multilevel"/>
    <w:tmpl w:val="5E54362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A4002AB"/>
    <w:multiLevelType w:val="multilevel"/>
    <w:tmpl w:val="EDFC77E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44105F"/>
    <w:multiLevelType w:val="hybridMultilevel"/>
    <w:tmpl w:val="9634B314"/>
    <w:lvl w:ilvl="0" w:tplc="C22C92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357B76C0"/>
    <w:multiLevelType w:val="multilevel"/>
    <w:tmpl w:val="EB500F2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71E3F36"/>
    <w:multiLevelType w:val="hybridMultilevel"/>
    <w:tmpl w:val="6EE49DE0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704495"/>
    <w:multiLevelType w:val="hybridMultilevel"/>
    <w:tmpl w:val="89E834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7F148E"/>
    <w:multiLevelType w:val="hybridMultilevel"/>
    <w:tmpl w:val="A3A6807E"/>
    <w:lvl w:ilvl="0" w:tplc="C22C927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425619DF"/>
    <w:multiLevelType w:val="hybridMultilevel"/>
    <w:tmpl w:val="64684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F168C9"/>
    <w:multiLevelType w:val="hybridMultilevel"/>
    <w:tmpl w:val="69C8872E"/>
    <w:lvl w:ilvl="0" w:tplc="041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4EAA21D7"/>
    <w:multiLevelType w:val="hybridMultilevel"/>
    <w:tmpl w:val="D462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974A8"/>
    <w:multiLevelType w:val="multilevel"/>
    <w:tmpl w:val="369C5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3C3338C"/>
    <w:multiLevelType w:val="hybridMultilevel"/>
    <w:tmpl w:val="1DEC54D2"/>
    <w:lvl w:ilvl="0" w:tplc="5516B174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45873F9"/>
    <w:multiLevelType w:val="hybridMultilevel"/>
    <w:tmpl w:val="AD703CE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D0724D"/>
    <w:multiLevelType w:val="hybridMultilevel"/>
    <w:tmpl w:val="D966CFAE"/>
    <w:lvl w:ilvl="0" w:tplc="563804C8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1" w15:restartNumberingAfterBreak="0">
    <w:nsid w:val="5B0D48E3"/>
    <w:multiLevelType w:val="hybridMultilevel"/>
    <w:tmpl w:val="C4F0D3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8073B"/>
    <w:multiLevelType w:val="hybridMultilevel"/>
    <w:tmpl w:val="3616771A"/>
    <w:lvl w:ilvl="0" w:tplc="C22C927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598339F"/>
    <w:multiLevelType w:val="hybridMultilevel"/>
    <w:tmpl w:val="0F406F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E172C32"/>
    <w:multiLevelType w:val="multilevel"/>
    <w:tmpl w:val="6AA6C48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CC0D9E"/>
    <w:multiLevelType w:val="multilevel"/>
    <w:tmpl w:val="3448334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5"/>
  </w:num>
  <w:num w:numId="8">
    <w:abstractNumId w:val="19"/>
  </w:num>
  <w:num w:numId="9">
    <w:abstractNumId w:val="11"/>
  </w:num>
  <w:num w:numId="10">
    <w:abstractNumId w:val="2"/>
  </w:num>
  <w:num w:numId="11">
    <w:abstractNumId w:val="7"/>
  </w:num>
  <w:num w:numId="12">
    <w:abstractNumId w:val="13"/>
  </w:num>
  <w:num w:numId="13">
    <w:abstractNumId w:val="25"/>
  </w:num>
  <w:num w:numId="14">
    <w:abstractNumId w:val="23"/>
  </w:num>
  <w:num w:numId="15">
    <w:abstractNumId w:val="12"/>
  </w:num>
  <w:num w:numId="16">
    <w:abstractNumId w:val="14"/>
  </w:num>
  <w:num w:numId="17">
    <w:abstractNumId w:val="24"/>
  </w:num>
  <w:num w:numId="18">
    <w:abstractNumId w:val="15"/>
  </w:num>
  <w:num w:numId="19">
    <w:abstractNumId w:val="21"/>
  </w:num>
  <w:num w:numId="20">
    <w:abstractNumId w:val="20"/>
  </w:num>
  <w:num w:numId="21">
    <w:abstractNumId w:val="6"/>
  </w:num>
  <w:num w:numId="22">
    <w:abstractNumId w:val="16"/>
  </w:num>
  <w:num w:numId="23">
    <w:abstractNumId w:val="4"/>
  </w:num>
  <w:num w:numId="24">
    <w:abstractNumId w:val="22"/>
  </w:num>
  <w:num w:numId="25">
    <w:abstractNumId w:val="18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5586"/>
    <w:rsid w:val="00076D8B"/>
    <w:rsid w:val="00084E64"/>
    <w:rsid w:val="000E3F82"/>
    <w:rsid w:val="001B7ACE"/>
    <w:rsid w:val="001C6882"/>
    <w:rsid w:val="00200060"/>
    <w:rsid w:val="00223E47"/>
    <w:rsid w:val="0027280E"/>
    <w:rsid w:val="003B4095"/>
    <w:rsid w:val="00464827"/>
    <w:rsid w:val="004E1976"/>
    <w:rsid w:val="00551D90"/>
    <w:rsid w:val="00575C4C"/>
    <w:rsid w:val="005D1404"/>
    <w:rsid w:val="006C6C27"/>
    <w:rsid w:val="007707A1"/>
    <w:rsid w:val="007C39D1"/>
    <w:rsid w:val="00825586"/>
    <w:rsid w:val="008A512D"/>
    <w:rsid w:val="008A60C2"/>
    <w:rsid w:val="00931DBD"/>
    <w:rsid w:val="00970080"/>
    <w:rsid w:val="00A86C05"/>
    <w:rsid w:val="00AC0617"/>
    <w:rsid w:val="00BB5FFE"/>
    <w:rsid w:val="00C701A6"/>
    <w:rsid w:val="00CE33A5"/>
    <w:rsid w:val="00D876F9"/>
    <w:rsid w:val="00E17C68"/>
    <w:rsid w:val="00E86300"/>
    <w:rsid w:val="00EA6518"/>
    <w:rsid w:val="00F00211"/>
    <w:rsid w:val="00FC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0BF5"/>
  <w15:docId w15:val="{5AB80E12-7B28-4BF2-9F03-05BD8496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1D9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64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6482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C6C27"/>
    <w:pPr>
      <w:spacing w:after="0" w:line="240" w:lineRule="auto"/>
    </w:pPr>
    <w:rPr>
      <w:rFonts w:ascii="Cambria" w:eastAsia="Times New Roman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Općina Bukovlje</cp:lastModifiedBy>
  <cp:revision>47</cp:revision>
  <cp:lastPrinted>2020-12-03T13:21:00Z</cp:lastPrinted>
  <dcterms:created xsi:type="dcterms:W3CDTF">2019-12-09T09:31:00Z</dcterms:created>
  <dcterms:modified xsi:type="dcterms:W3CDTF">2022-12-09T12:26:00Z</dcterms:modified>
</cp:coreProperties>
</file>